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47" w:rsidRPr="003A5C55" w:rsidRDefault="001258E0">
      <w:pPr>
        <w:pStyle w:val="1"/>
        <w:spacing w:before="69" w:line="259" w:lineRule="auto"/>
        <w:ind w:left="3136" w:hanging="2838"/>
      </w:pPr>
      <w:r w:rsidRPr="003A5C55">
        <w:t>Аналитическая записка</w:t>
      </w:r>
      <w:r w:rsidRPr="003A5C55">
        <w:rPr>
          <w:spacing w:val="1"/>
        </w:rPr>
        <w:t xml:space="preserve"> </w:t>
      </w:r>
      <w:r w:rsidRPr="003A5C55">
        <w:t>по</w:t>
      </w:r>
      <w:r w:rsidRPr="003A5C55">
        <w:rPr>
          <w:spacing w:val="1"/>
        </w:rPr>
        <w:t xml:space="preserve"> </w:t>
      </w:r>
      <w:r w:rsidRPr="003A5C55">
        <w:t>результатам</w:t>
      </w:r>
      <w:r w:rsidRPr="003A5C55">
        <w:rPr>
          <w:spacing w:val="1"/>
        </w:rPr>
        <w:t xml:space="preserve"> </w:t>
      </w:r>
      <w:r w:rsidRPr="003A5C55">
        <w:t>анкетирования</w:t>
      </w:r>
      <w:r w:rsidRPr="003A5C55">
        <w:rPr>
          <w:spacing w:val="-2"/>
        </w:rPr>
        <w:t xml:space="preserve"> </w:t>
      </w:r>
      <w:r w:rsidRPr="003A5C55">
        <w:t>на</w:t>
      </w:r>
      <w:r w:rsidRPr="003A5C55">
        <w:rPr>
          <w:spacing w:val="2"/>
        </w:rPr>
        <w:t xml:space="preserve"> </w:t>
      </w:r>
      <w:r w:rsidRPr="003A5C55">
        <w:t>выявление</w:t>
      </w:r>
      <w:r w:rsidRPr="003A5C55">
        <w:rPr>
          <w:spacing w:val="-67"/>
        </w:rPr>
        <w:t xml:space="preserve"> </w:t>
      </w:r>
      <w:r w:rsidRPr="003A5C55">
        <w:t>фактов</w:t>
      </w:r>
      <w:r w:rsidRPr="003A5C55">
        <w:rPr>
          <w:spacing w:val="-5"/>
        </w:rPr>
        <w:t xml:space="preserve"> </w:t>
      </w:r>
      <w:r w:rsidRPr="003A5C55">
        <w:t>буллинга</w:t>
      </w:r>
      <w:r w:rsidRPr="003A5C55">
        <w:rPr>
          <w:spacing w:val="1"/>
        </w:rPr>
        <w:t xml:space="preserve"> </w:t>
      </w:r>
      <w:r w:rsidRPr="003A5C55">
        <w:t>в</w:t>
      </w:r>
      <w:r w:rsidRPr="003A5C55">
        <w:rPr>
          <w:spacing w:val="-1"/>
        </w:rPr>
        <w:t xml:space="preserve"> </w:t>
      </w:r>
      <w:r w:rsidRPr="003A5C55">
        <w:t>школе</w:t>
      </w:r>
    </w:p>
    <w:p w:rsidR="003A5C55" w:rsidRPr="001258E0" w:rsidRDefault="003A5C55" w:rsidP="001258E0">
      <w:pPr>
        <w:pStyle w:val="a3"/>
        <w:spacing w:before="160"/>
        <w:ind w:right="111"/>
        <w:rPr>
          <w:b/>
        </w:rPr>
      </w:pPr>
      <w:r w:rsidRPr="001258E0">
        <w:rPr>
          <w:b/>
        </w:rPr>
        <w:t xml:space="preserve">1. Организационный блок.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1. Вид работы: </w:t>
      </w:r>
      <w:r w:rsidR="001258E0">
        <w:t>Анкета.</w:t>
      </w:r>
      <w:r>
        <w:t xml:space="preserve">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2. Сроки проведения: </w:t>
      </w:r>
      <w:r w:rsidR="001258E0">
        <w:t>15.09.2023-20.09.</w:t>
      </w:r>
      <w:r>
        <w:t>202</w:t>
      </w:r>
      <w:r w:rsidR="001258E0">
        <w:t>3</w:t>
      </w:r>
      <w:r>
        <w:t xml:space="preserve"> года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3. Объект работы: выявление распространенности и специфики буллинга в образовательной среде.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4 .Субъкт работы: учащиеся 6-11 классов.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5. Диагностику проводила: </w:t>
      </w:r>
      <w:r w:rsidR="001258E0">
        <w:t xml:space="preserve">Жиздан Н.И. – педагог психолог МКОУ СОШ № 6 с. Нагутское </w:t>
      </w:r>
    </w:p>
    <w:p w:rsidR="001258E0" w:rsidRDefault="003A5C55" w:rsidP="001258E0">
      <w:pPr>
        <w:pStyle w:val="a3"/>
        <w:spacing w:before="160"/>
        <w:ind w:right="111" w:firstLine="707"/>
      </w:pPr>
      <w:r>
        <w:t>6. Диагностика проведена в соответствии с Дорожной картой антирисковой программы «</w:t>
      </w:r>
      <w:r w:rsidR="001258E0">
        <w:t>Пониженный уровень качества школьной  образовательной и воспитательной среды</w:t>
      </w:r>
      <w:r>
        <w:t xml:space="preserve">»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7. </w:t>
      </w:r>
      <w:r w:rsidR="001258E0">
        <w:t>М</w:t>
      </w:r>
      <w:r>
        <w:t xml:space="preserve">етод опроса- анонимно. </w:t>
      </w:r>
    </w:p>
    <w:p w:rsidR="001258E0" w:rsidRPr="001258E0" w:rsidRDefault="003A5C55" w:rsidP="001258E0">
      <w:pPr>
        <w:pStyle w:val="a3"/>
        <w:spacing w:before="160"/>
        <w:ind w:right="111"/>
        <w:rPr>
          <w:b/>
        </w:rPr>
      </w:pPr>
      <w:r w:rsidRPr="001258E0">
        <w:rPr>
          <w:b/>
        </w:rPr>
        <w:t xml:space="preserve">2. Методический блок.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1. Цель работы: выявление распространенности и специфики буллинга в образовательной среде.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2. Описание: Измеряет два отдельных аспекта: проявления буллинга и подверженность ему.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Прямой активный буллинг – проявления физической (умышленные толчки, удары, пинки, побои, нанесение иных телесных повреждений, кража или порча вещей, обидные жесты) и вербальной (оскорбления, угрозы, запугивание) агрессии;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Косвенный активный буллинг – проявления изоляции (социальной депривации): сплетни, заговоры, бойкоты, игнорирование просьб; 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Прямой пассивный буллинг (виктимизация) – подверженность физической и вербальной агрессии; Косвенная виктимизация (косвенный пассивный буллинг) - подверженность социальной депривации. </w:t>
      </w:r>
    </w:p>
    <w:p w:rsidR="001258E0" w:rsidRDefault="003A5C55" w:rsidP="001258E0">
      <w:pPr>
        <w:pStyle w:val="a3"/>
        <w:spacing w:before="160"/>
        <w:ind w:right="111" w:firstLine="707"/>
      </w:pPr>
      <w:r>
        <w:t>Предлагались варианты ответа, за которые потом присваивались баллы:</w:t>
      </w:r>
    </w:p>
    <w:p w:rsidR="001258E0" w:rsidRDefault="003A5C55" w:rsidP="001258E0">
      <w:pPr>
        <w:pStyle w:val="a3"/>
        <w:spacing w:before="160"/>
        <w:ind w:right="111" w:firstLine="707"/>
      </w:pPr>
      <w:r>
        <w:t xml:space="preserve"> </w:t>
      </w:r>
      <w:r>
        <w:sym w:font="Symbol" w:char="F0B7"/>
      </w:r>
      <w:r>
        <w:t xml:space="preserve"> никогда не было – 0 баллов; </w:t>
      </w:r>
    </w:p>
    <w:p w:rsidR="001258E0" w:rsidRDefault="003A5C55" w:rsidP="001258E0">
      <w:pPr>
        <w:pStyle w:val="a3"/>
        <w:spacing w:before="160"/>
        <w:ind w:right="111" w:firstLine="707"/>
      </w:pPr>
      <w:r>
        <w:sym w:font="Symbol" w:char="F0B7"/>
      </w:r>
      <w:r>
        <w:t xml:space="preserve"> было раз или два – 1 балл; </w:t>
      </w:r>
    </w:p>
    <w:p w:rsidR="001258E0" w:rsidRDefault="003A5C55" w:rsidP="001258E0">
      <w:pPr>
        <w:pStyle w:val="a3"/>
        <w:spacing w:before="160"/>
        <w:ind w:right="111" w:firstLine="707"/>
      </w:pPr>
      <w:r>
        <w:sym w:font="Symbol" w:char="F0B7"/>
      </w:r>
      <w:r>
        <w:t xml:space="preserve"> бывает иногда – 2 балла; </w:t>
      </w:r>
    </w:p>
    <w:p w:rsidR="001258E0" w:rsidRDefault="003A5C55" w:rsidP="001258E0">
      <w:pPr>
        <w:pStyle w:val="a3"/>
        <w:spacing w:before="160"/>
        <w:ind w:right="111" w:firstLine="707"/>
      </w:pPr>
      <w:r>
        <w:sym w:font="Symbol" w:char="F0B7"/>
      </w:r>
      <w:r>
        <w:t xml:space="preserve"> бывает раз в неделю – 3 балла; </w:t>
      </w:r>
    </w:p>
    <w:p w:rsidR="003A5C55" w:rsidRDefault="003A5C55" w:rsidP="001258E0">
      <w:pPr>
        <w:pStyle w:val="a3"/>
        <w:spacing w:before="160"/>
        <w:ind w:right="111" w:firstLine="707"/>
      </w:pPr>
      <w:r>
        <w:sym w:font="Symbol" w:char="F0B7"/>
      </w:r>
      <w:r>
        <w:t xml:space="preserve"> бывает несколько раз в неделю – 4 балла.</w:t>
      </w:r>
    </w:p>
    <w:p w:rsidR="003A5C55" w:rsidRDefault="003A5C55" w:rsidP="001258E0">
      <w:pPr>
        <w:pStyle w:val="a3"/>
        <w:spacing w:before="160"/>
        <w:ind w:right="111" w:firstLine="707"/>
      </w:pPr>
    </w:p>
    <w:p w:rsidR="00B32847" w:rsidRPr="003A5C55" w:rsidRDefault="001258E0" w:rsidP="001258E0">
      <w:pPr>
        <w:pStyle w:val="a3"/>
        <w:spacing w:before="160"/>
        <w:ind w:right="111"/>
      </w:pPr>
      <w:r w:rsidRPr="003A5C55">
        <w:t>Участие в анкетировании</w:t>
      </w:r>
      <w:r w:rsidRPr="003A5C55">
        <w:rPr>
          <w:spacing w:val="1"/>
        </w:rPr>
        <w:t xml:space="preserve"> </w:t>
      </w:r>
      <w:r w:rsidRPr="003A5C55">
        <w:t xml:space="preserve">принимало </w:t>
      </w:r>
      <w:r>
        <w:t xml:space="preserve">169 </w:t>
      </w:r>
      <w:r w:rsidRPr="003A5C55">
        <w:rPr>
          <w:spacing w:val="1"/>
        </w:rPr>
        <w:t xml:space="preserve"> </w:t>
      </w:r>
      <w:r w:rsidRPr="003A5C55">
        <w:t>обучающихся с</w:t>
      </w:r>
      <w:r w:rsidRPr="003A5C55">
        <w:rPr>
          <w:spacing w:val="-3"/>
        </w:rPr>
        <w:t xml:space="preserve"> </w:t>
      </w:r>
      <w:r>
        <w:t>6</w:t>
      </w:r>
      <w:r w:rsidRPr="003A5C55">
        <w:t>-11</w:t>
      </w:r>
      <w:r w:rsidRPr="003A5C55">
        <w:rPr>
          <w:spacing w:val="1"/>
        </w:rPr>
        <w:t xml:space="preserve"> </w:t>
      </w:r>
      <w:r w:rsidRPr="003A5C55">
        <w:t>класс.</w:t>
      </w:r>
    </w:p>
    <w:p w:rsidR="00B32847" w:rsidRPr="003A5C55" w:rsidRDefault="001258E0" w:rsidP="001258E0">
      <w:pPr>
        <w:pStyle w:val="a3"/>
        <w:spacing w:before="1"/>
        <w:ind w:right="109" w:firstLine="707"/>
      </w:pPr>
      <w:r w:rsidRPr="003A5C55">
        <w:lastRenderedPageBreak/>
        <w:t>В</w:t>
      </w:r>
      <w:r w:rsidRPr="003A5C55">
        <w:rPr>
          <w:spacing w:val="1"/>
        </w:rPr>
        <w:t xml:space="preserve"> </w:t>
      </w:r>
      <w:r w:rsidRPr="003A5C55">
        <w:t>анкете</w:t>
      </w:r>
      <w:r w:rsidRPr="003A5C55">
        <w:rPr>
          <w:spacing w:val="1"/>
        </w:rPr>
        <w:t xml:space="preserve"> </w:t>
      </w:r>
      <w:r w:rsidRPr="003A5C55">
        <w:t>учтена</w:t>
      </w:r>
      <w:r w:rsidRPr="003A5C55">
        <w:rPr>
          <w:spacing w:val="1"/>
        </w:rPr>
        <w:t xml:space="preserve"> </w:t>
      </w:r>
      <w:r w:rsidRPr="003A5C55">
        <w:t>деликатность</w:t>
      </w:r>
      <w:r w:rsidRPr="003A5C55">
        <w:rPr>
          <w:spacing w:val="1"/>
        </w:rPr>
        <w:t xml:space="preserve"> </w:t>
      </w:r>
      <w:r w:rsidRPr="003A5C55">
        <w:t>исследуемого</w:t>
      </w:r>
      <w:r w:rsidRPr="003A5C55">
        <w:rPr>
          <w:spacing w:val="1"/>
        </w:rPr>
        <w:t xml:space="preserve"> </w:t>
      </w:r>
      <w:r w:rsidRPr="003A5C55">
        <w:t>феномена,</w:t>
      </w:r>
      <w:r w:rsidRPr="003A5C55">
        <w:rPr>
          <w:spacing w:val="1"/>
        </w:rPr>
        <w:t xml:space="preserve"> </w:t>
      </w:r>
      <w:r w:rsidRPr="003A5C55">
        <w:t>вопросы</w:t>
      </w:r>
      <w:r w:rsidRPr="003A5C55">
        <w:rPr>
          <w:spacing w:val="1"/>
        </w:rPr>
        <w:t xml:space="preserve"> </w:t>
      </w:r>
      <w:r w:rsidRPr="003A5C55">
        <w:rPr>
          <w:spacing w:val="-1"/>
        </w:rPr>
        <w:t>составлены</w:t>
      </w:r>
      <w:r w:rsidRPr="003A5C55">
        <w:rPr>
          <w:spacing w:val="-20"/>
        </w:rPr>
        <w:t xml:space="preserve"> </w:t>
      </w:r>
      <w:r w:rsidRPr="003A5C55">
        <w:rPr>
          <w:spacing w:val="-1"/>
        </w:rPr>
        <w:t>просто</w:t>
      </w:r>
      <w:r w:rsidRPr="003A5C55">
        <w:rPr>
          <w:spacing w:val="-18"/>
        </w:rPr>
        <w:t xml:space="preserve"> </w:t>
      </w:r>
      <w:r w:rsidRPr="003A5C55">
        <w:rPr>
          <w:spacing w:val="-1"/>
        </w:rPr>
        <w:t>и</w:t>
      </w:r>
      <w:r w:rsidRPr="003A5C55">
        <w:rPr>
          <w:spacing w:val="-18"/>
        </w:rPr>
        <w:t xml:space="preserve"> </w:t>
      </w:r>
      <w:r w:rsidRPr="003A5C55">
        <w:rPr>
          <w:spacing w:val="-1"/>
        </w:rPr>
        <w:t>однозначно,</w:t>
      </w:r>
      <w:r w:rsidRPr="003A5C55">
        <w:rPr>
          <w:spacing w:val="-17"/>
        </w:rPr>
        <w:t xml:space="preserve"> </w:t>
      </w:r>
      <w:r w:rsidRPr="003A5C55">
        <w:t>в</w:t>
      </w:r>
      <w:r w:rsidRPr="003A5C55">
        <w:rPr>
          <w:spacing w:val="-17"/>
        </w:rPr>
        <w:t xml:space="preserve"> </w:t>
      </w:r>
      <w:r w:rsidRPr="003A5C55">
        <w:t>то</w:t>
      </w:r>
      <w:r w:rsidRPr="003A5C55">
        <w:rPr>
          <w:spacing w:val="-19"/>
        </w:rPr>
        <w:t xml:space="preserve"> </w:t>
      </w:r>
      <w:r w:rsidRPr="003A5C55">
        <w:t>же</w:t>
      </w:r>
      <w:r w:rsidRPr="003A5C55">
        <w:rPr>
          <w:spacing w:val="-19"/>
        </w:rPr>
        <w:t xml:space="preserve"> </w:t>
      </w:r>
      <w:r w:rsidRPr="003A5C55">
        <w:t>время</w:t>
      </w:r>
      <w:r w:rsidRPr="003A5C55">
        <w:rPr>
          <w:spacing w:val="-19"/>
        </w:rPr>
        <w:t xml:space="preserve"> </w:t>
      </w:r>
      <w:r w:rsidRPr="003A5C55">
        <w:t>анкетирование</w:t>
      </w:r>
      <w:r w:rsidRPr="003A5C55">
        <w:rPr>
          <w:spacing w:val="-17"/>
        </w:rPr>
        <w:t xml:space="preserve"> </w:t>
      </w:r>
      <w:r w:rsidRPr="003A5C55">
        <w:t>было</w:t>
      </w:r>
      <w:r w:rsidRPr="003A5C55">
        <w:rPr>
          <w:spacing w:val="-18"/>
        </w:rPr>
        <w:t xml:space="preserve"> </w:t>
      </w:r>
      <w:r w:rsidRPr="003A5C55">
        <w:t>проведено</w:t>
      </w:r>
      <w:r w:rsidRPr="003A5C55">
        <w:rPr>
          <w:spacing w:val="-68"/>
        </w:rPr>
        <w:t xml:space="preserve"> </w:t>
      </w:r>
      <w:r w:rsidRPr="003A5C55">
        <w:t>анонимно,</w:t>
      </w:r>
      <w:r w:rsidRPr="003A5C55">
        <w:rPr>
          <w:spacing w:val="-3"/>
        </w:rPr>
        <w:t xml:space="preserve"> </w:t>
      </w:r>
      <w:r w:rsidRPr="003A5C55">
        <w:t>что</w:t>
      </w:r>
      <w:r w:rsidRPr="003A5C55">
        <w:rPr>
          <w:spacing w:val="-1"/>
        </w:rPr>
        <w:t xml:space="preserve"> </w:t>
      </w:r>
      <w:r w:rsidRPr="003A5C55">
        <w:t>позволило</w:t>
      </w:r>
      <w:r w:rsidRPr="003A5C55">
        <w:rPr>
          <w:spacing w:val="-1"/>
        </w:rPr>
        <w:t xml:space="preserve"> </w:t>
      </w:r>
      <w:r w:rsidRPr="003A5C55">
        <w:t>получить</w:t>
      </w:r>
      <w:r w:rsidRPr="003A5C55">
        <w:rPr>
          <w:spacing w:val="-3"/>
        </w:rPr>
        <w:t xml:space="preserve"> </w:t>
      </w:r>
      <w:r w:rsidRPr="003A5C55">
        <w:t>меньше</w:t>
      </w:r>
      <w:r w:rsidRPr="003A5C55">
        <w:rPr>
          <w:spacing w:val="-1"/>
        </w:rPr>
        <w:t xml:space="preserve"> </w:t>
      </w:r>
      <w:r w:rsidRPr="003A5C55">
        <w:t>социально</w:t>
      </w:r>
      <w:r w:rsidRPr="003A5C55">
        <w:rPr>
          <w:spacing w:val="-1"/>
        </w:rPr>
        <w:t xml:space="preserve"> </w:t>
      </w:r>
      <w:r w:rsidRPr="003A5C55">
        <w:t>одобряемых</w:t>
      </w:r>
      <w:r w:rsidRPr="003A5C55">
        <w:rPr>
          <w:spacing w:val="-1"/>
        </w:rPr>
        <w:t xml:space="preserve"> </w:t>
      </w:r>
      <w:r w:rsidRPr="003A5C55">
        <w:t>ответов.</w:t>
      </w:r>
    </w:p>
    <w:p w:rsidR="00B32847" w:rsidRPr="003A5C55" w:rsidRDefault="001258E0" w:rsidP="001258E0">
      <w:pPr>
        <w:pStyle w:val="1"/>
        <w:spacing w:before="4" w:line="319" w:lineRule="exact"/>
      </w:pPr>
      <w:r w:rsidRPr="003A5C55">
        <w:t>Опросник</w:t>
      </w:r>
      <w:r w:rsidRPr="003A5C55">
        <w:rPr>
          <w:spacing w:val="-3"/>
        </w:rPr>
        <w:t xml:space="preserve"> </w:t>
      </w:r>
      <w:r w:rsidRPr="003A5C55">
        <w:t>определяет:</w:t>
      </w:r>
    </w:p>
    <w:p w:rsidR="00B32847" w:rsidRPr="003A5C55" w:rsidRDefault="001258E0" w:rsidP="001258E0">
      <w:pPr>
        <w:pStyle w:val="a3"/>
        <w:ind w:right="698" w:firstLine="707"/>
      </w:pPr>
      <w:r w:rsidRPr="003A5C55">
        <w:t>-учащихся, которые проявляют психологическую, физическую или</w:t>
      </w:r>
      <w:r w:rsidRPr="003A5C55">
        <w:rPr>
          <w:spacing w:val="-67"/>
        </w:rPr>
        <w:t xml:space="preserve"> </w:t>
      </w:r>
      <w:r w:rsidRPr="003A5C55">
        <w:t>вербальную</w:t>
      </w:r>
      <w:r w:rsidRPr="003A5C55">
        <w:rPr>
          <w:spacing w:val="-3"/>
        </w:rPr>
        <w:t xml:space="preserve"> </w:t>
      </w:r>
      <w:r w:rsidRPr="003A5C55">
        <w:t>агрессию</w:t>
      </w:r>
      <w:r w:rsidRPr="003A5C55">
        <w:rPr>
          <w:spacing w:val="-2"/>
        </w:rPr>
        <w:t xml:space="preserve"> </w:t>
      </w:r>
      <w:r w:rsidRPr="003A5C55">
        <w:t>с</w:t>
      </w:r>
      <w:r w:rsidRPr="003A5C55">
        <w:rPr>
          <w:spacing w:val="-2"/>
        </w:rPr>
        <w:t xml:space="preserve"> </w:t>
      </w:r>
      <w:r w:rsidRPr="003A5C55">
        <w:t>целью</w:t>
      </w:r>
      <w:r w:rsidRPr="003A5C55">
        <w:rPr>
          <w:spacing w:val="-2"/>
        </w:rPr>
        <w:t xml:space="preserve"> </w:t>
      </w:r>
      <w:r w:rsidRPr="003A5C55">
        <w:t>нанесения</w:t>
      </w:r>
      <w:r w:rsidRPr="003A5C55">
        <w:rPr>
          <w:spacing w:val="-1"/>
        </w:rPr>
        <w:t xml:space="preserve"> </w:t>
      </w:r>
      <w:r w:rsidRPr="003A5C55">
        <w:t>вреда</w:t>
      </w:r>
      <w:r w:rsidRPr="003A5C55">
        <w:rPr>
          <w:spacing w:val="-1"/>
        </w:rPr>
        <w:t xml:space="preserve"> </w:t>
      </w:r>
      <w:r w:rsidRPr="003A5C55">
        <w:t>жертве,</w:t>
      </w:r>
      <w:r w:rsidRPr="003A5C55">
        <w:rPr>
          <w:spacing w:val="-2"/>
        </w:rPr>
        <w:t xml:space="preserve"> </w:t>
      </w:r>
      <w:r w:rsidRPr="003A5C55">
        <w:t>запугать</w:t>
      </w:r>
      <w:r w:rsidRPr="003A5C55">
        <w:rPr>
          <w:spacing w:val="-2"/>
        </w:rPr>
        <w:t xml:space="preserve"> </w:t>
      </w:r>
      <w:r w:rsidRPr="003A5C55">
        <w:t>ее</w:t>
      </w:r>
      <w:r w:rsidRPr="003A5C55">
        <w:rPr>
          <w:spacing w:val="-2"/>
        </w:rPr>
        <w:t xml:space="preserve"> </w:t>
      </w:r>
      <w:r w:rsidRPr="003A5C55">
        <w:t>и</w:t>
      </w:r>
    </w:p>
    <w:p w:rsidR="00B32847" w:rsidRPr="003A5C55" w:rsidRDefault="001258E0" w:rsidP="001258E0">
      <w:pPr>
        <w:pStyle w:val="a3"/>
        <w:spacing w:line="322" w:lineRule="exact"/>
      </w:pPr>
      <w:r w:rsidRPr="003A5C55">
        <w:t>стрессировать;</w:t>
      </w:r>
    </w:p>
    <w:p w:rsidR="00B32847" w:rsidRPr="003A5C55" w:rsidRDefault="001258E0" w:rsidP="001258E0">
      <w:pPr>
        <w:pStyle w:val="a3"/>
        <w:ind w:right="761" w:firstLine="707"/>
      </w:pPr>
      <w:r w:rsidRPr="003A5C55">
        <w:t>-учащихся, которые систематически</w:t>
      </w:r>
      <w:r w:rsidRPr="003A5C55">
        <w:t xml:space="preserve"> и неоднократно подвергались</w:t>
      </w:r>
      <w:r w:rsidRPr="003A5C55">
        <w:rPr>
          <w:spacing w:val="-67"/>
        </w:rPr>
        <w:t xml:space="preserve"> </w:t>
      </w:r>
      <w:r w:rsidRPr="003A5C55">
        <w:t>издевательствам</w:t>
      </w:r>
      <w:r w:rsidRPr="003A5C55">
        <w:rPr>
          <w:spacing w:val="-3"/>
        </w:rPr>
        <w:t xml:space="preserve"> </w:t>
      </w:r>
      <w:r w:rsidRPr="003A5C55">
        <w:t>со</w:t>
      </w:r>
      <w:r w:rsidRPr="003A5C55">
        <w:rPr>
          <w:spacing w:val="-2"/>
        </w:rPr>
        <w:t xml:space="preserve"> </w:t>
      </w:r>
      <w:r w:rsidRPr="003A5C55">
        <w:t>стороны сверстников;</w:t>
      </w:r>
    </w:p>
    <w:p w:rsidR="00B32847" w:rsidRPr="003A5C55" w:rsidRDefault="001258E0" w:rsidP="001258E0">
      <w:pPr>
        <w:pStyle w:val="a3"/>
        <w:ind w:right="177" w:firstLine="707"/>
      </w:pPr>
      <w:r w:rsidRPr="003A5C55">
        <w:t>-Качественный анализ ответов позволяет выявить индивидуальные иди</w:t>
      </w:r>
      <w:r w:rsidRPr="003A5C55">
        <w:rPr>
          <w:spacing w:val="-67"/>
        </w:rPr>
        <w:t xml:space="preserve"> </w:t>
      </w:r>
      <w:r w:rsidRPr="003A5C55">
        <w:t>групповые</w:t>
      </w:r>
      <w:r w:rsidRPr="003A5C55">
        <w:rPr>
          <w:spacing w:val="-3"/>
        </w:rPr>
        <w:t xml:space="preserve"> </w:t>
      </w:r>
      <w:r w:rsidRPr="003A5C55">
        <w:t>формы</w:t>
      </w:r>
      <w:r w:rsidRPr="003A5C55">
        <w:rPr>
          <w:spacing w:val="-4"/>
        </w:rPr>
        <w:t xml:space="preserve"> </w:t>
      </w:r>
      <w:r w:rsidRPr="003A5C55">
        <w:t>буллинга,</w:t>
      </w:r>
      <w:r w:rsidRPr="003A5C55">
        <w:rPr>
          <w:spacing w:val="-4"/>
        </w:rPr>
        <w:t xml:space="preserve"> </w:t>
      </w:r>
      <w:r w:rsidRPr="003A5C55">
        <w:t>определить</w:t>
      </w:r>
      <w:r w:rsidRPr="003A5C55">
        <w:rPr>
          <w:spacing w:val="-3"/>
        </w:rPr>
        <w:t xml:space="preserve"> </w:t>
      </w:r>
      <w:r w:rsidRPr="003A5C55">
        <w:t>причины</w:t>
      </w:r>
      <w:r w:rsidRPr="003A5C55">
        <w:rPr>
          <w:spacing w:val="-2"/>
        </w:rPr>
        <w:t xml:space="preserve"> </w:t>
      </w:r>
      <w:r w:rsidRPr="003A5C55">
        <w:t>участия</w:t>
      </w:r>
      <w:r w:rsidRPr="003A5C55">
        <w:rPr>
          <w:spacing w:val="-2"/>
        </w:rPr>
        <w:t xml:space="preserve"> </w:t>
      </w:r>
      <w:r w:rsidRPr="003A5C55">
        <w:t>в</w:t>
      </w:r>
      <w:r w:rsidRPr="003A5C55">
        <w:rPr>
          <w:spacing w:val="-4"/>
        </w:rPr>
        <w:t xml:space="preserve"> </w:t>
      </w:r>
      <w:r w:rsidRPr="003A5C55">
        <w:t>буллинговых</w:t>
      </w:r>
    </w:p>
    <w:p w:rsidR="00B32847" w:rsidRPr="003A5C55" w:rsidRDefault="001258E0" w:rsidP="001258E0">
      <w:pPr>
        <w:pStyle w:val="a3"/>
        <w:ind w:right="269"/>
      </w:pPr>
      <w:r w:rsidRPr="003A5C55">
        <w:t xml:space="preserve">действиях, оценить предрасположенность опрашиваемых к </w:t>
      </w:r>
      <w:r w:rsidRPr="003A5C55">
        <w:t>просоциальному</w:t>
      </w:r>
      <w:r w:rsidRPr="003A5C55">
        <w:rPr>
          <w:spacing w:val="-67"/>
        </w:rPr>
        <w:t xml:space="preserve"> </w:t>
      </w:r>
      <w:r w:rsidRPr="003A5C55">
        <w:t>поведению.</w:t>
      </w:r>
    </w:p>
    <w:p w:rsidR="00B32847" w:rsidRPr="003A5C55" w:rsidRDefault="001258E0" w:rsidP="001258E0">
      <w:pPr>
        <w:pStyle w:val="a3"/>
        <w:ind w:left="810"/>
      </w:pPr>
      <w:r w:rsidRPr="003A5C55">
        <w:t>По</w:t>
      </w:r>
      <w:r w:rsidRPr="003A5C55">
        <w:rPr>
          <w:spacing w:val="-3"/>
        </w:rPr>
        <w:t xml:space="preserve"> </w:t>
      </w:r>
      <w:r w:rsidRPr="003A5C55">
        <w:t>результатам</w:t>
      </w:r>
      <w:r w:rsidRPr="003A5C55">
        <w:rPr>
          <w:spacing w:val="-4"/>
        </w:rPr>
        <w:t xml:space="preserve"> </w:t>
      </w:r>
      <w:r w:rsidRPr="003A5C55">
        <w:t>опроса</w:t>
      </w:r>
      <w:r w:rsidRPr="003A5C55">
        <w:rPr>
          <w:spacing w:val="-2"/>
        </w:rPr>
        <w:t xml:space="preserve"> </w:t>
      </w:r>
      <w:r w:rsidRPr="003A5C55">
        <w:t>получены</w:t>
      </w:r>
      <w:r w:rsidRPr="003A5C55">
        <w:rPr>
          <w:spacing w:val="-3"/>
        </w:rPr>
        <w:t xml:space="preserve"> </w:t>
      </w:r>
      <w:r w:rsidRPr="003A5C55">
        <w:t>следующие</w:t>
      </w:r>
      <w:r w:rsidRPr="003A5C55">
        <w:rPr>
          <w:spacing w:val="-2"/>
        </w:rPr>
        <w:t xml:space="preserve"> </w:t>
      </w:r>
      <w:r w:rsidRPr="003A5C55">
        <w:t>данные:</w:t>
      </w:r>
    </w:p>
    <w:p w:rsidR="00B32847" w:rsidRPr="003A5C55" w:rsidRDefault="001258E0" w:rsidP="001258E0">
      <w:pPr>
        <w:pStyle w:val="1"/>
        <w:numPr>
          <w:ilvl w:val="0"/>
          <w:numId w:val="1"/>
        </w:numPr>
        <w:tabs>
          <w:tab w:val="left" w:pos="1043"/>
        </w:tabs>
        <w:spacing w:before="4"/>
        <w:ind w:right="189" w:firstLine="777"/>
        <w:rPr>
          <w:b w:val="0"/>
        </w:rPr>
      </w:pPr>
      <w:r w:rsidRPr="003A5C55">
        <w:rPr>
          <w:b w:val="0"/>
        </w:rPr>
        <w:t>83 % обучающихся чувствуют себя в школе и классе безопасно, в</w:t>
      </w:r>
      <w:r w:rsidRPr="003A5C55">
        <w:rPr>
          <w:b w:val="0"/>
          <w:spacing w:val="-67"/>
        </w:rPr>
        <w:t xml:space="preserve"> </w:t>
      </w:r>
      <w:r w:rsidRPr="003A5C55">
        <w:rPr>
          <w:b w:val="0"/>
        </w:rPr>
        <w:t>их адрес не проявляется</w:t>
      </w:r>
      <w:r w:rsidRPr="003A5C55">
        <w:rPr>
          <w:b w:val="0"/>
          <w:spacing w:val="-3"/>
        </w:rPr>
        <w:t xml:space="preserve"> </w:t>
      </w:r>
      <w:r w:rsidRPr="003A5C55">
        <w:rPr>
          <w:b w:val="0"/>
        </w:rPr>
        <w:t>негатив</w:t>
      </w:r>
      <w:r w:rsidRPr="003A5C55">
        <w:rPr>
          <w:b w:val="0"/>
          <w:spacing w:val="-1"/>
        </w:rPr>
        <w:t xml:space="preserve"> </w:t>
      </w:r>
      <w:r w:rsidRPr="003A5C55">
        <w:rPr>
          <w:b w:val="0"/>
        </w:rPr>
        <w:t>и</w:t>
      </w:r>
      <w:r w:rsidRPr="003A5C55">
        <w:rPr>
          <w:b w:val="0"/>
          <w:spacing w:val="-1"/>
        </w:rPr>
        <w:t xml:space="preserve"> </w:t>
      </w:r>
      <w:r w:rsidRPr="003A5C55">
        <w:rPr>
          <w:b w:val="0"/>
        </w:rPr>
        <w:t>физическое насилие,</w:t>
      </w:r>
      <w:r w:rsidRPr="003A5C55">
        <w:rPr>
          <w:b w:val="0"/>
          <w:spacing w:val="-5"/>
        </w:rPr>
        <w:t xml:space="preserve"> </w:t>
      </w:r>
      <w:r w:rsidRPr="003A5C55">
        <w:rPr>
          <w:b w:val="0"/>
        </w:rPr>
        <w:t>не звучат</w:t>
      </w:r>
    </w:p>
    <w:p w:rsidR="00B32847" w:rsidRPr="003A5C55" w:rsidRDefault="001258E0" w:rsidP="001258E0">
      <w:pPr>
        <w:spacing w:line="321" w:lineRule="exact"/>
        <w:ind w:left="102"/>
        <w:rPr>
          <w:sz w:val="28"/>
          <w:szCs w:val="28"/>
        </w:rPr>
      </w:pPr>
      <w:r w:rsidRPr="003A5C55">
        <w:rPr>
          <w:sz w:val="28"/>
          <w:szCs w:val="28"/>
        </w:rPr>
        <w:t>оскорбления;</w:t>
      </w:r>
    </w:p>
    <w:p w:rsidR="00B32847" w:rsidRPr="003A5C55" w:rsidRDefault="001258E0" w:rsidP="001258E0">
      <w:pPr>
        <w:pStyle w:val="1"/>
        <w:numPr>
          <w:ilvl w:val="0"/>
          <w:numId w:val="1"/>
        </w:numPr>
        <w:tabs>
          <w:tab w:val="left" w:pos="974"/>
        </w:tabs>
        <w:ind w:right="229" w:firstLine="707"/>
        <w:rPr>
          <w:b w:val="0"/>
        </w:rPr>
      </w:pPr>
      <w:r w:rsidRPr="003A5C55">
        <w:rPr>
          <w:b w:val="0"/>
        </w:rPr>
        <w:t>16 % обучающихся чувствуют себя удовлетворительно в школе и</w:t>
      </w:r>
      <w:r w:rsidRPr="003A5C55">
        <w:rPr>
          <w:b w:val="0"/>
          <w:spacing w:val="-67"/>
        </w:rPr>
        <w:t xml:space="preserve"> </w:t>
      </w:r>
      <w:r w:rsidRPr="003A5C55">
        <w:rPr>
          <w:b w:val="0"/>
        </w:rPr>
        <w:t>классе,</w:t>
      </w:r>
      <w:r w:rsidRPr="003A5C55">
        <w:rPr>
          <w:b w:val="0"/>
          <w:spacing w:val="-2"/>
        </w:rPr>
        <w:t xml:space="preserve"> </w:t>
      </w:r>
      <w:r w:rsidRPr="003A5C55">
        <w:rPr>
          <w:b w:val="0"/>
        </w:rPr>
        <w:t>иногда</w:t>
      </w:r>
      <w:r w:rsidRPr="003A5C55">
        <w:rPr>
          <w:b w:val="0"/>
          <w:spacing w:val="-1"/>
        </w:rPr>
        <w:t xml:space="preserve"> </w:t>
      </w:r>
      <w:r w:rsidRPr="003A5C55">
        <w:rPr>
          <w:b w:val="0"/>
        </w:rPr>
        <w:t>в</w:t>
      </w:r>
      <w:r w:rsidRPr="003A5C55">
        <w:rPr>
          <w:b w:val="0"/>
          <w:spacing w:val="-1"/>
        </w:rPr>
        <w:t xml:space="preserve"> </w:t>
      </w:r>
      <w:r w:rsidRPr="003A5C55">
        <w:rPr>
          <w:b w:val="0"/>
        </w:rPr>
        <w:t>их</w:t>
      </w:r>
      <w:r w:rsidRPr="003A5C55">
        <w:rPr>
          <w:b w:val="0"/>
          <w:spacing w:val="-2"/>
        </w:rPr>
        <w:t xml:space="preserve"> </w:t>
      </w:r>
      <w:r w:rsidRPr="003A5C55">
        <w:rPr>
          <w:b w:val="0"/>
        </w:rPr>
        <w:t>адрес звучат</w:t>
      </w:r>
      <w:r w:rsidRPr="003A5C55">
        <w:rPr>
          <w:b w:val="0"/>
          <w:spacing w:val="-3"/>
        </w:rPr>
        <w:t xml:space="preserve"> </w:t>
      </w:r>
      <w:r w:rsidRPr="003A5C55">
        <w:rPr>
          <w:b w:val="0"/>
        </w:rPr>
        <w:t>оскорбления,</w:t>
      </w:r>
      <w:r w:rsidRPr="003A5C55">
        <w:rPr>
          <w:b w:val="0"/>
          <w:spacing w:val="-3"/>
        </w:rPr>
        <w:t xml:space="preserve"> </w:t>
      </w:r>
      <w:r w:rsidRPr="003A5C55">
        <w:rPr>
          <w:b w:val="0"/>
        </w:rPr>
        <w:t>но</w:t>
      </w:r>
      <w:r w:rsidRPr="003A5C55">
        <w:rPr>
          <w:b w:val="0"/>
          <w:spacing w:val="1"/>
        </w:rPr>
        <w:t xml:space="preserve"> </w:t>
      </w:r>
      <w:r w:rsidRPr="003A5C55">
        <w:rPr>
          <w:b w:val="0"/>
        </w:rPr>
        <w:t>они</w:t>
      </w:r>
      <w:r w:rsidRPr="003A5C55">
        <w:rPr>
          <w:b w:val="0"/>
          <w:spacing w:val="-3"/>
        </w:rPr>
        <w:t xml:space="preserve"> </w:t>
      </w:r>
      <w:r w:rsidRPr="003A5C55">
        <w:rPr>
          <w:b w:val="0"/>
        </w:rPr>
        <w:t>могут</w:t>
      </w:r>
      <w:r w:rsidRPr="003A5C55">
        <w:rPr>
          <w:b w:val="0"/>
          <w:spacing w:val="1"/>
        </w:rPr>
        <w:t xml:space="preserve"> </w:t>
      </w:r>
      <w:r w:rsidRPr="003A5C55">
        <w:rPr>
          <w:b w:val="0"/>
        </w:rPr>
        <w:t>за себя</w:t>
      </w:r>
    </w:p>
    <w:p w:rsidR="00B32847" w:rsidRPr="003A5C55" w:rsidRDefault="001258E0" w:rsidP="001258E0">
      <w:pPr>
        <w:spacing w:before="2" w:line="322" w:lineRule="exact"/>
        <w:ind w:left="102"/>
        <w:rPr>
          <w:sz w:val="28"/>
          <w:szCs w:val="28"/>
        </w:rPr>
      </w:pPr>
      <w:r w:rsidRPr="003A5C55">
        <w:rPr>
          <w:sz w:val="28"/>
          <w:szCs w:val="28"/>
        </w:rPr>
        <w:t>постоять,</w:t>
      </w:r>
      <w:r w:rsidRPr="003A5C55">
        <w:rPr>
          <w:spacing w:val="-3"/>
          <w:sz w:val="28"/>
          <w:szCs w:val="28"/>
        </w:rPr>
        <w:t xml:space="preserve"> </w:t>
      </w:r>
      <w:r w:rsidRPr="003A5C55">
        <w:rPr>
          <w:sz w:val="28"/>
          <w:szCs w:val="28"/>
        </w:rPr>
        <w:t>негатив</w:t>
      </w:r>
      <w:r w:rsidRPr="003A5C55">
        <w:rPr>
          <w:spacing w:val="-2"/>
          <w:sz w:val="28"/>
          <w:szCs w:val="28"/>
        </w:rPr>
        <w:t xml:space="preserve"> </w:t>
      </w:r>
      <w:r w:rsidRPr="003A5C55">
        <w:rPr>
          <w:sz w:val="28"/>
          <w:szCs w:val="28"/>
        </w:rPr>
        <w:t>и</w:t>
      </w:r>
      <w:r w:rsidRPr="003A5C55">
        <w:rPr>
          <w:spacing w:val="-2"/>
          <w:sz w:val="28"/>
          <w:szCs w:val="28"/>
        </w:rPr>
        <w:t xml:space="preserve"> </w:t>
      </w:r>
      <w:r w:rsidRPr="003A5C55">
        <w:rPr>
          <w:sz w:val="28"/>
          <w:szCs w:val="28"/>
        </w:rPr>
        <w:t>физическое</w:t>
      </w:r>
      <w:r w:rsidRPr="003A5C55">
        <w:rPr>
          <w:spacing w:val="-1"/>
          <w:sz w:val="28"/>
          <w:szCs w:val="28"/>
        </w:rPr>
        <w:t xml:space="preserve"> </w:t>
      </w:r>
      <w:r w:rsidRPr="003A5C55">
        <w:rPr>
          <w:sz w:val="28"/>
          <w:szCs w:val="28"/>
        </w:rPr>
        <w:t>насилие</w:t>
      </w:r>
      <w:r w:rsidRPr="003A5C55">
        <w:rPr>
          <w:spacing w:val="-1"/>
          <w:sz w:val="28"/>
          <w:szCs w:val="28"/>
        </w:rPr>
        <w:t xml:space="preserve"> </w:t>
      </w:r>
      <w:r w:rsidRPr="003A5C55">
        <w:rPr>
          <w:sz w:val="28"/>
          <w:szCs w:val="28"/>
        </w:rPr>
        <w:t>отсутствует;</w:t>
      </w:r>
    </w:p>
    <w:p w:rsidR="00B32847" w:rsidRPr="003A5C55" w:rsidRDefault="001258E0" w:rsidP="001258E0">
      <w:pPr>
        <w:pStyle w:val="1"/>
        <w:numPr>
          <w:ilvl w:val="0"/>
          <w:numId w:val="1"/>
        </w:numPr>
        <w:tabs>
          <w:tab w:val="left" w:pos="974"/>
        </w:tabs>
        <w:ind w:right="391" w:firstLine="707"/>
        <w:rPr>
          <w:b w:val="0"/>
        </w:rPr>
      </w:pPr>
      <w:r w:rsidRPr="003A5C55">
        <w:rPr>
          <w:b w:val="0"/>
        </w:rPr>
        <w:t>1 % обучающихся чувствуют проявления агрессии в свой адрес,</w:t>
      </w:r>
      <w:r w:rsidRPr="003A5C55">
        <w:rPr>
          <w:b w:val="0"/>
          <w:spacing w:val="-67"/>
        </w:rPr>
        <w:t xml:space="preserve"> </w:t>
      </w:r>
      <w:r w:rsidRPr="003A5C55">
        <w:rPr>
          <w:b w:val="0"/>
        </w:rPr>
        <w:t>но они</w:t>
      </w:r>
      <w:r w:rsidRPr="003A5C55">
        <w:rPr>
          <w:b w:val="0"/>
          <w:spacing w:val="-3"/>
        </w:rPr>
        <w:t xml:space="preserve"> </w:t>
      </w:r>
      <w:r w:rsidRPr="003A5C55">
        <w:rPr>
          <w:b w:val="0"/>
        </w:rPr>
        <w:t>имеют</w:t>
      </w:r>
      <w:r w:rsidRPr="003A5C55">
        <w:rPr>
          <w:b w:val="0"/>
          <w:spacing w:val="-2"/>
        </w:rPr>
        <w:t xml:space="preserve"> </w:t>
      </w:r>
      <w:r w:rsidRPr="003A5C55">
        <w:rPr>
          <w:b w:val="0"/>
        </w:rPr>
        <w:t>таку</w:t>
      </w:r>
      <w:r w:rsidRPr="003A5C55">
        <w:rPr>
          <w:b w:val="0"/>
        </w:rPr>
        <w:t>ю</w:t>
      </w:r>
      <w:r w:rsidRPr="003A5C55">
        <w:rPr>
          <w:b w:val="0"/>
          <w:spacing w:val="-2"/>
        </w:rPr>
        <w:t xml:space="preserve"> </w:t>
      </w:r>
      <w:r w:rsidRPr="003A5C55">
        <w:rPr>
          <w:b w:val="0"/>
        </w:rPr>
        <w:t>форму,</w:t>
      </w:r>
      <w:r w:rsidRPr="003A5C55">
        <w:rPr>
          <w:b w:val="0"/>
          <w:spacing w:val="-2"/>
        </w:rPr>
        <w:t xml:space="preserve"> </w:t>
      </w:r>
      <w:r w:rsidRPr="003A5C55">
        <w:rPr>
          <w:b w:val="0"/>
        </w:rPr>
        <w:t>что</w:t>
      </w:r>
      <w:r w:rsidRPr="003A5C55">
        <w:rPr>
          <w:b w:val="0"/>
          <w:spacing w:val="1"/>
        </w:rPr>
        <w:t xml:space="preserve"> </w:t>
      </w:r>
      <w:r w:rsidRPr="003A5C55">
        <w:rPr>
          <w:b w:val="0"/>
        </w:rPr>
        <w:t>не</w:t>
      </w:r>
      <w:r w:rsidRPr="003A5C55">
        <w:rPr>
          <w:b w:val="0"/>
          <w:spacing w:val="-1"/>
        </w:rPr>
        <w:t xml:space="preserve"> </w:t>
      </w:r>
      <w:r w:rsidRPr="003A5C55">
        <w:rPr>
          <w:b w:val="0"/>
        </w:rPr>
        <w:t>пугают</w:t>
      </w:r>
      <w:r w:rsidRPr="003A5C55">
        <w:rPr>
          <w:b w:val="0"/>
          <w:spacing w:val="-3"/>
        </w:rPr>
        <w:t xml:space="preserve"> </w:t>
      </w:r>
      <w:r w:rsidRPr="003A5C55">
        <w:rPr>
          <w:b w:val="0"/>
        </w:rPr>
        <w:t>этих</w:t>
      </w:r>
      <w:r w:rsidRPr="003A5C55">
        <w:rPr>
          <w:b w:val="0"/>
          <w:spacing w:val="4"/>
        </w:rPr>
        <w:t xml:space="preserve"> </w:t>
      </w:r>
      <w:r w:rsidRPr="003A5C55">
        <w:rPr>
          <w:b w:val="0"/>
        </w:rPr>
        <w:t>обучающихся.</w:t>
      </w:r>
    </w:p>
    <w:p w:rsidR="00B32847" w:rsidRPr="001258E0" w:rsidRDefault="003A5C55" w:rsidP="001258E0">
      <w:pPr>
        <w:pStyle w:val="a3"/>
        <w:spacing w:before="10"/>
        <w:ind w:left="0"/>
        <w:rPr>
          <w:b/>
        </w:rPr>
      </w:pPr>
      <w:r w:rsidRPr="001258E0">
        <w:rPr>
          <w:b/>
        </w:rPr>
        <w:t>Выводы:</w:t>
      </w:r>
    </w:p>
    <w:p w:rsidR="00B32847" w:rsidRPr="001258E0" w:rsidRDefault="001258E0" w:rsidP="001258E0">
      <w:pPr>
        <w:pStyle w:val="a4"/>
        <w:numPr>
          <w:ilvl w:val="0"/>
          <w:numId w:val="2"/>
        </w:numPr>
        <w:ind w:right="1541"/>
        <w:rPr>
          <w:sz w:val="28"/>
          <w:szCs w:val="28"/>
        </w:rPr>
      </w:pPr>
      <w:r w:rsidRPr="001258E0">
        <w:rPr>
          <w:sz w:val="28"/>
          <w:szCs w:val="28"/>
        </w:rPr>
        <w:t>Результаты проведённого опроса показали, что в М</w:t>
      </w:r>
      <w:r w:rsidR="003A5C55" w:rsidRPr="001258E0">
        <w:rPr>
          <w:sz w:val="28"/>
          <w:szCs w:val="28"/>
        </w:rPr>
        <w:t>К</w:t>
      </w:r>
      <w:r w:rsidRPr="001258E0">
        <w:rPr>
          <w:sz w:val="28"/>
          <w:szCs w:val="28"/>
        </w:rPr>
        <w:t>ОУ</w:t>
      </w:r>
      <w:r w:rsidRPr="001258E0">
        <w:rPr>
          <w:spacing w:val="-67"/>
          <w:sz w:val="28"/>
          <w:szCs w:val="28"/>
        </w:rPr>
        <w:t xml:space="preserve"> </w:t>
      </w:r>
      <w:r w:rsidRPr="001258E0">
        <w:rPr>
          <w:sz w:val="28"/>
          <w:szCs w:val="28"/>
        </w:rPr>
        <w:t>СОШ</w:t>
      </w:r>
      <w:r w:rsidRPr="001258E0">
        <w:rPr>
          <w:spacing w:val="-2"/>
          <w:sz w:val="28"/>
          <w:szCs w:val="28"/>
        </w:rPr>
        <w:t xml:space="preserve"> </w:t>
      </w:r>
      <w:r w:rsidRPr="001258E0">
        <w:rPr>
          <w:sz w:val="28"/>
          <w:szCs w:val="28"/>
        </w:rPr>
        <w:t>№</w:t>
      </w:r>
      <w:r w:rsidRPr="001258E0">
        <w:rPr>
          <w:spacing w:val="-1"/>
          <w:sz w:val="28"/>
          <w:szCs w:val="28"/>
        </w:rPr>
        <w:t xml:space="preserve"> </w:t>
      </w:r>
      <w:r w:rsidR="003A5C55" w:rsidRPr="001258E0">
        <w:rPr>
          <w:sz w:val="28"/>
          <w:szCs w:val="28"/>
        </w:rPr>
        <w:t xml:space="preserve">6 с. Нагутское </w:t>
      </w:r>
      <w:r w:rsidRPr="001258E0">
        <w:rPr>
          <w:sz w:val="28"/>
          <w:szCs w:val="28"/>
        </w:rPr>
        <w:t>не</w:t>
      </w:r>
      <w:r w:rsidRPr="001258E0">
        <w:rPr>
          <w:spacing w:val="-1"/>
          <w:sz w:val="28"/>
          <w:szCs w:val="28"/>
        </w:rPr>
        <w:t xml:space="preserve"> </w:t>
      </w:r>
      <w:r w:rsidRPr="001258E0">
        <w:rPr>
          <w:sz w:val="28"/>
          <w:szCs w:val="28"/>
        </w:rPr>
        <w:t>выявлено фактов</w:t>
      </w:r>
      <w:r w:rsidRPr="001258E0">
        <w:rPr>
          <w:spacing w:val="-2"/>
          <w:sz w:val="28"/>
          <w:szCs w:val="28"/>
        </w:rPr>
        <w:t xml:space="preserve"> </w:t>
      </w:r>
      <w:r w:rsidRPr="001258E0">
        <w:rPr>
          <w:sz w:val="28"/>
          <w:szCs w:val="28"/>
        </w:rPr>
        <w:t>буллинга.</w:t>
      </w:r>
    </w:p>
    <w:p w:rsidR="003A5C55" w:rsidRPr="003A5C55" w:rsidRDefault="003A5C55" w:rsidP="001258E0">
      <w:pPr>
        <w:ind w:left="102" w:right="1541" w:firstLine="707"/>
        <w:rPr>
          <w:sz w:val="28"/>
          <w:szCs w:val="28"/>
        </w:rPr>
      </w:pPr>
    </w:p>
    <w:p w:rsidR="003A5C55" w:rsidRPr="001258E0" w:rsidRDefault="003A5C55" w:rsidP="001258E0">
      <w:pPr>
        <w:pStyle w:val="a4"/>
        <w:numPr>
          <w:ilvl w:val="0"/>
          <w:numId w:val="2"/>
        </w:numPr>
        <w:shd w:val="clear" w:color="auto" w:fill="FFFFFF"/>
        <w:spacing w:after="300"/>
        <w:rPr>
          <w:sz w:val="28"/>
          <w:szCs w:val="28"/>
          <w:lang w:eastAsia="ru-RU"/>
        </w:rPr>
      </w:pPr>
      <w:r w:rsidRPr="001258E0">
        <w:rPr>
          <w:sz w:val="28"/>
          <w:szCs w:val="28"/>
          <w:lang w:eastAsia="ru-RU"/>
        </w:rPr>
        <w:t>Полученные результаты данного исследования могут быть использованы при информировании классных руководителей, родителей и педагогов, а также для проведения профилактической работы по предотвращению и предупреждению школьного буллинга.</w:t>
      </w:r>
    </w:p>
    <w:p w:rsidR="003A5C55" w:rsidRPr="003A5C55" w:rsidRDefault="003A5C55" w:rsidP="001258E0">
      <w:pPr>
        <w:pStyle w:val="1"/>
        <w:numPr>
          <w:ilvl w:val="0"/>
          <w:numId w:val="2"/>
        </w:numPr>
        <w:tabs>
          <w:tab w:val="left" w:pos="7365"/>
        </w:tabs>
        <w:spacing w:line="321" w:lineRule="exact"/>
        <w:rPr>
          <w:b w:val="0"/>
        </w:rPr>
      </w:pPr>
      <w:r w:rsidRPr="003A5C55">
        <w:rPr>
          <w:b w:val="0"/>
        </w:rPr>
        <w:t xml:space="preserve">По итогам диагностики была проведена профилактическая и коррекционная работа с обучающимися, разработаны </w:t>
      </w:r>
      <w:r w:rsidR="001258E0">
        <w:rPr>
          <w:b w:val="0"/>
        </w:rPr>
        <w:t xml:space="preserve">памятки </w:t>
      </w:r>
      <w:bookmarkStart w:id="0" w:name="_GoBack"/>
      <w:bookmarkEnd w:id="0"/>
      <w:r w:rsidRPr="003A5C55">
        <w:rPr>
          <w:b w:val="0"/>
        </w:rPr>
        <w:t xml:space="preserve"> для родителей и педагогов по коррекции отклоняющ</w:t>
      </w:r>
      <w:r w:rsidRPr="003A5C55">
        <w:rPr>
          <w:b w:val="0"/>
        </w:rPr>
        <w:t xml:space="preserve">егося поведения у обучающихся. </w:t>
      </w:r>
    </w:p>
    <w:p w:rsidR="003A5C55" w:rsidRPr="003A5C55" w:rsidRDefault="003A5C55" w:rsidP="001258E0">
      <w:pPr>
        <w:pStyle w:val="1"/>
        <w:tabs>
          <w:tab w:val="left" w:pos="7365"/>
        </w:tabs>
        <w:spacing w:line="321" w:lineRule="exact"/>
        <w:ind w:left="810"/>
      </w:pPr>
    </w:p>
    <w:p w:rsidR="003A5C55" w:rsidRPr="003A5C55" w:rsidRDefault="003A5C55" w:rsidP="001258E0">
      <w:pPr>
        <w:pStyle w:val="1"/>
        <w:tabs>
          <w:tab w:val="left" w:pos="7365"/>
        </w:tabs>
        <w:spacing w:line="321" w:lineRule="exact"/>
        <w:ind w:left="810"/>
      </w:pPr>
    </w:p>
    <w:p w:rsidR="003A5C55" w:rsidRPr="003A5C55" w:rsidRDefault="003A5C55">
      <w:pPr>
        <w:pStyle w:val="1"/>
        <w:tabs>
          <w:tab w:val="left" w:pos="7365"/>
        </w:tabs>
        <w:spacing w:line="321" w:lineRule="exact"/>
        <w:ind w:left="810"/>
        <w:jc w:val="both"/>
        <w:rPr>
          <w:b w:val="0"/>
        </w:rPr>
      </w:pPr>
    </w:p>
    <w:p w:rsidR="00B32847" w:rsidRPr="003A5C55" w:rsidRDefault="003A5C55">
      <w:pPr>
        <w:pStyle w:val="1"/>
        <w:tabs>
          <w:tab w:val="left" w:pos="7365"/>
        </w:tabs>
        <w:spacing w:line="321" w:lineRule="exact"/>
        <w:ind w:left="810"/>
        <w:jc w:val="both"/>
        <w:rPr>
          <w:b w:val="0"/>
        </w:rPr>
      </w:pPr>
      <w:r w:rsidRPr="003A5C55">
        <w:rPr>
          <w:b w:val="0"/>
        </w:rPr>
        <w:t>П</w:t>
      </w:r>
      <w:r w:rsidR="001258E0" w:rsidRPr="003A5C55">
        <w:rPr>
          <w:b w:val="0"/>
        </w:rPr>
        <w:t>едагог</w:t>
      </w:r>
      <w:r w:rsidRPr="003A5C55">
        <w:rPr>
          <w:b w:val="0"/>
        </w:rPr>
        <w:t>- психолог</w:t>
      </w:r>
      <w:r w:rsidR="001258E0" w:rsidRPr="003A5C55">
        <w:rPr>
          <w:b w:val="0"/>
        </w:rPr>
        <w:tab/>
      </w:r>
      <w:r w:rsidRPr="003A5C55">
        <w:rPr>
          <w:b w:val="0"/>
        </w:rPr>
        <w:t xml:space="preserve">Жиздан Н.И. </w:t>
      </w:r>
    </w:p>
    <w:sectPr w:rsidR="00B32847" w:rsidRPr="003A5C55" w:rsidSect="003A5C55">
      <w:type w:val="continuous"/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41FA"/>
    <w:multiLevelType w:val="hybridMultilevel"/>
    <w:tmpl w:val="AE043F84"/>
    <w:lvl w:ilvl="0" w:tplc="FA8699D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64D3DC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595EBFAA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77F6BAE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164C518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5" w:tplc="D9EA9FE4">
      <w:numFmt w:val="bullet"/>
      <w:lvlText w:val="•"/>
      <w:lvlJc w:val="left"/>
      <w:pPr>
        <w:ind w:left="4895" w:hanging="164"/>
      </w:pPr>
      <w:rPr>
        <w:rFonts w:hint="default"/>
        <w:lang w:val="ru-RU" w:eastAsia="en-US" w:bidi="ar-SA"/>
      </w:rPr>
    </w:lvl>
    <w:lvl w:ilvl="6" w:tplc="60CE30C6">
      <w:numFmt w:val="bullet"/>
      <w:lvlText w:val="•"/>
      <w:lvlJc w:val="left"/>
      <w:pPr>
        <w:ind w:left="5841" w:hanging="164"/>
      </w:pPr>
      <w:rPr>
        <w:rFonts w:hint="default"/>
        <w:lang w:val="ru-RU" w:eastAsia="en-US" w:bidi="ar-SA"/>
      </w:rPr>
    </w:lvl>
    <w:lvl w:ilvl="7" w:tplc="9044FEE2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8" w:tplc="F0C4173E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</w:abstractNum>
  <w:abstractNum w:abstractNumId="1">
    <w:nsid w:val="74215ABF"/>
    <w:multiLevelType w:val="hybridMultilevel"/>
    <w:tmpl w:val="B1D83418"/>
    <w:lvl w:ilvl="0" w:tplc="40BA8EF4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847"/>
    <w:rsid w:val="001258E0"/>
    <w:rsid w:val="003A5C55"/>
    <w:rsid w:val="00B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8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8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grink</dc:creator>
  <cp:lastModifiedBy>Admin</cp:lastModifiedBy>
  <cp:revision>3</cp:revision>
  <dcterms:created xsi:type="dcterms:W3CDTF">2023-10-16T16:01:00Z</dcterms:created>
  <dcterms:modified xsi:type="dcterms:W3CDTF">2023-10-16T16:20:00Z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